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AB" w:rsidRPr="00AF3609" w:rsidRDefault="00DA79AB" w:rsidP="00DA79AB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</w:pP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 xml:space="preserve">План 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 xml:space="preserve"> работы</w:t>
      </w:r>
    </w:p>
    <w:p w:rsidR="00DA79AB" w:rsidRPr="00AF3609" w:rsidRDefault="00DA79AB" w:rsidP="00DA79AB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</w:pP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 xml:space="preserve">на  </w:t>
      </w:r>
      <w:r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>12</w:t>
      </w:r>
      <w:r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 xml:space="preserve"> кастрычніка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 xml:space="preserve">   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>20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>2</w:t>
      </w:r>
      <w:r>
        <w:rPr>
          <w:rFonts w:ascii="Times New Roman" w:eastAsia="Times New Roman" w:hAnsi="Times New Roman"/>
          <w:b/>
          <w:color w:val="7030A0"/>
          <w:sz w:val="52"/>
          <w:szCs w:val="52"/>
          <w:lang w:val="be-BY" w:eastAsia="ru-RU"/>
        </w:rPr>
        <w:t>4</w:t>
      </w:r>
      <w:r w:rsidRPr="00AF3609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 xml:space="preserve"> года</w:t>
      </w:r>
    </w:p>
    <w:p w:rsidR="00DA79AB" w:rsidRDefault="00DA79AB" w:rsidP="00DA79AB">
      <w:pPr>
        <w:spacing w:after="0" w:line="240" w:lineRule="auto"/>
        <w:jc w:val="center"/>
        <w:rPr>
          <w:rFonts w:ascii="Times New Roman" w:eastAsia="Times New Roman" w:hAnsi="Times New Roman"/>
          <w:b/>
          <w:color w:val="548DD4" w:themeColor="text2" w:themeTint="99"/>
          <w:sz w:val="16"/>
          <w:szCs w:val="16"/>
          <w:lang w:val="be-BY" w:eastAsia="ru-RU"/>
        </w:rPr>
      </w:pPr>
    </w:p>
    <w:tbl>
      <w:tblPr>
        <w:tblW w:w="1143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58"/>
        <w:gridCol w:w="1859"/>
        <w:gridCol w:w="1432"/>
        <w:gridCol w:w="1143"/>
        <w:gridCol w:w="2432"/>
      </w:tblGrid>
      <w:tr w:rsidR="00DA79AB" w:rsidTr="00F6256F">
        <w:trPr>
          <w:trHeight w:val="6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B" w:rsidRPr="00EB6554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п</w:t>
            </w:r>
            <w:proofErr w:type="gramEnd"/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B" w:rsidRPr="00EB6554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Творчая справа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B" w:rsidRPr="00EB6554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Месца пра-вядзення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B" w:rsidRPr="00EB6554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Час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B" w:rsidRPr="00EB6554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proofErr w:type="spellStart"/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Клас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B" w:rsidRPr="00EB6554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</w:pPr>
            <w:r w:rsidRPr="00EB6554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 w:eastAsia="ru-RU"/>
              </w:rPr>
              <w:t>Адказныя</w:t>
            </w:r>
          </w:p>
        </w:tc>
      </w:tr>
      <w:tr w:rsidR="00DA79AB" w:rsidRPr="0078003C" w:rsidTr="00F6256F">
        <w:trPr>
          <w:trHeight w:val="8976"/>
        </w:trPr>
        <w:tc>
          <w:tcPr>
            <w:tcW w:w="1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B" w:rsidRPr="00BB0917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sz w:val="56"/>
                <w:szCs w:val="56"/>
                <w:u w:val="single"/>
                <w:lang w:val="be-BY" w:eastAsia="ru-RU"/>
              </w:rPr>
            </w:pPr>
            <w:r w:rsidRPr="00BB0917"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sz w:val="56"/>
                <w:szCs w:val="56"/>
                <w:u w:val="single"/>
                <w:lang w:val="be-BY" w:eastAsia="ru-RU"/>
              </w:rPr>
              <w:t xml:space="preserve">Дзень </w:t>
            </w:r>
            <w:r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sz w:val="56"/>
                <w:szCs w:val="56"/>
                <w:u w:val="single"/>
                <w:lang w:val="be-BY" w:eastAsia="ru-RU"/>
              </w:rPr>
              <w:t>прапаганды здаровага ладу жыцця</w:t>
            </w:r>
          </w:p>
          <w:p w:rsidR="00DA79AB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p w:rsidR="00FD798E" w:rsidRPr="00063E63" w:rsidRDefault="00FD798E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tbl>
            <w:tblPr>
              <w:tblW w:w="1139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4"/>
              <w:gridCol w:w="3854"/>
              <w:gridCol w:w="1869"/>
              <w:gridCol w:w="1560"/>
              <w:gridCol w:w="1002"/>
              <w:gridCol w:w="2430"/>
            </w:tblGrid>
            <w:tr w:rsidR="00DA79AB" w:rsidRPr="001948F3" w:rsidTr="00F6256F">
              <w:trPr>
                <w:trHeight w:val="330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79AB" w:rsidRPr="00FC1582" w:rsidRDefault="00DA79AB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</w:pPr>
                  <w:r w:rsidRPr="00FC1582"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  <w:t>1.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Pr="00FC1582" w:rsidRDefault="00945785" w:rsidP="00F6256F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</w:pPr>
                  <w:r w:rsidRPr="00945785"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  <w:t>Рухомыя гульні “Будзь спартыўным і здаровым”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Pr="00FC1582" w:rsidRDefault="00DA79AB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</w:pPr>
                  <w:r w:rsidRPr="00FC1582"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  <w:t>Кабінет пач.класаў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79AB" w:rsidRPr="00FC1582" w:rsidRDefault="00DA79AB" w:rsidP="00F6256F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</w:pPr>
                  <w:r w:rsidRPr="00FC1582"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  <w:t>10.00-10.45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79AB" w:rsidRPr="00FC1582" w:rsidRDefault="00DA79AB" w:rsidP="00945785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</w:pPr>
                  <w:r w:rsidRPr="00FC1582"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  <w:t>1-</w:t>
                  </w:r>
                  <w:r w:rsidR="00945785"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  <w:t>9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Pr="00FC1582" w:rsidRDefault="00945785" w:rsidP="00F6256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984806" w:themeColor="accent6" w:themeShade="80"/>
                      <w:sz w:val="26"/>
                      <w:szCs w:val="26"/>
                      <w:lang w:val="be-BY" w:eastAsia="ru-RU"/>
                    </w:rPr>
                    <w:t>Сіняк І.І.</w:t>
                  </w:r>
                </w:p>
              </w:tc>
            </w:tr>
          </w:tbl>
          <w:p w:rsidR="00FD798E" w:rsidRDefault="00FD798E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</w:p>
          <w:p w:rsidR="00DA79AB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52"/>
                <w:szCs w:val="52"/>
                <w:u w:val="single"/>
                <w:lang w:val="be-BY" w:eastAsia="ru-RU"/>
              </w:rPr>
              <w:t>Удзел у раённых мерапрыемствах</w:t>
            </w:r>
          </w:p>
          <w:p w:rsidR="00DA79AB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p w:rsidR="00FD798E" w:rsidRPr="00D64602" w:rsidRDefault="00FD798E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tbl>
            <w:tblPr>
              <w:tblW w:w="11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3600"/>
              <w:gridCol w:w="2454"/>
              <w:gridCol w:w="1566"/>
              <w:gridCol w:w="1035"/>
              <w:gridCol w:w="2003"/>
            </w:tblGrid>
            <w:tr w:rsidR="00DA79AB" w:rsidTr="00F6256F">
              <w:trPr>
                <w:trHeight w:val="407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9AB" w:rsidRPr="00FC1582" w:rsidRDefault="00945785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2</w:t>
                  </w:r>
                  <w:r w:rsidR="00DA79AB" w:rsidRPr="00FC1582"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Pr="00FC1582" w:rsidRDefault="00DA79AB" w:rsidP="009457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Асенн</w:t>
                  </w:r>
                  <w:r w:rsidR="00945785"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і</w:t>
                  </w:r>
                  <w:r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 xml:space="preserve"> крос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Pr="00FC1582" w:rsidRDefault="00DA79AB" w:rsidP="00DA79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Г.Свіслач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Pr="00FC1582" w:rsidRDefault="00DA79AB" w:rsidP="009457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</w:pPr>
                  <w:r w:rsidRPr="00FC1582"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9.</w:t>
                  </w:r>
                  <w:r w:rsidR="00945785"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3</w:t>
                  </w:r>
                  <w:r w:rsidRPr="00FC1582"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0-</w:t>
                  </w:r>
                  <w:r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13</w:t>
                  </w:r>
                  <w:r w:rsidRPr="00FC1582"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Pr="00FC1582" w:rsidRDefault="00DA79AB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5-</w:t>
                  </w:r>
                  <w:r w:rsidRPr="00FC1582"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9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Pr="00FC1582" w:rsidRDefault="00DA79AB" w:rsidP="00F6256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7365D" w:themeColor="text2" w:themeShade="BF"/>
                      <w:sz w:val="26"/>
                      <w:szCs w:val="26"/>
                      <w:lang w:val="be-BY" w:eastAsia="ru-RU"/>
                    </w:rPr>
                    <w:t>Саган А.Д.</w:t>
                  </w:r>
                </w:p>
              </w:tc>
            </w:tr>
          </w:tbl>
          <w:p w:rsidR="00FD798E" w:rsidRDefault="00FD798E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1849B" w:themeColor="accent5" w:themeShade="BF"/>
                <w:sz w:val="52"/>
                <w:szCs w:val="52"/>
                <w:u w:val="single"/>
                <w:lang w:val="be-BY" w:eastAsia="ru-RU"/>
              </w:rPr>
            </w:pPr>
          </w:p>
          <w:p w:rsidR="00DA79AB" w:rsidRPr="00BB0917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1849B" w:themeColor="accent5" w:themeShade="BF"/>
                <w:sz w:val="52"/>
                <w:szCs w:val="52"/>
                <w:u w:val="single"/>
                <w:lang w:val="be-BY" w:eastAsia="ru-RU"/>
              </w:rPr>
            </w:pPr>
            <w:r w:rsidRPr="00BB0917">
              <w:rPr>
                <w:rFonts w:ascii="Times New Roman" w:eastAsia="Times New Roman" w:hAnsi="Times New Roman"/>
                <w:b/>
                <w:i/>
                <w:color w:val="31849B" w:themeColor="accent5" w:themeShade="BF"/>
                <w:sz w:val="52"/>
                <w:szCs w:val="52"/>
                <w:u w:val="single"/>
                <w:lang w:val="be-BY" w:eastAsia="ru-RU"/>
              </w:rPr>
              <w:t>Кансультацыі для бацькоў і вучняў</w:t>
            </w:r>
          </w:p>
          <w:p w:rsidR="00DA79AB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p w:rsidR="00FD798E" w:rsidRPr="00063E63" w:rsidRDefault="00FD798E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tbl>
            <w:tblPr>
              <w:tblW w:w="1143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4"/>
              <w:gridCol w:w="3317"/>
              <w:gridCol w:w="2541"/>
              <w:gridCol w:w="1572"/>
              <w:gridCol w:w="957"/>
              <w:gridCol w:w="2336"/>
            </w:tblGrid>
            <w:tr w:rsidR="005C6735" w:rsidRPr="007D5C44" w:rsidTr="00F6256F">
              <w:trPr>
                <w:trHeight w:val="328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Pr="00962D13" w:rsidRDefault="005C6735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3</w:t>
                  </w:r>
                  <w:r w:rsidRPr="00962D13"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.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Pr="00962D13" w:rsidRDefault="005C6735" w:rsidP="00F625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Руская мова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Pr="00962D13" w:rsidRDefault="005C6735" w:rsidP="005C6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 w:rsidRPr="00962D13"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Каб.</w:t>
                  </w: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руск.мовы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Pr="00962D13" w:rsidRDefault="005C6735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10.00-10.45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Pr="00962D13" w:rsidRDefault="005C6735" w:rsidP="00D06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5, 6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Pr="00962D13" w:rsidRDefault="005C6735" w:rsidP="00D06E0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Савоська М.А.</w:t>
                  </w:r>
                </w:p>
              </w:tc>
            </w:tr>
            <w:tr w:rsidR="005C6735" w:rsidRPr="007D5C44" w:rsidTr="00F6256F">
              <w:trPr>
                <w:trHeight w:val="328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Default="005C6735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4.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Default="005C6735" w:rsidP="00F625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Матэматыка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Pr="00962D13" w:rsidRDefault="005C6735" w:rsidP="00994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Каб.пач.класаў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Pr="00962D13" w:rsidRDefault="005C6735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 w:rsidRPr="00962D13"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11.00-11.45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Pr="00962D13" w:rsidRDefault="005C6735" w:rsidP="00164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2-4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735" w:rsidRPr="00962D13" w:rsidRDefault="005C6735" w:rsidP="0016400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31849B" w:themeColor="accent5" w:themeShade="BF"/>
                      <w:sz w:val="26"/>
                      <w:szCs w:val="26"/>
                      <w:lang w:val="be-BY" w:eastAsia="ru-RU"/>
                    </w:rPr>
                    <w:t>Сіняк І.І.</w:t>
                  </w:r>
                </w:p>
              </w:tc>
            </w:tr>
          </w:tbl>
          <w:p w:rsidR="00DA79AB" w:rsidRPr="00080B2D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p w:rsidR="00DA79AB" w:rsidRPr="00BB0917" w:rsidRDefault="005C6735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E437D"/>
                <w:sz w:val="52"/>
                <w:szCs w:val="52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4E437D"/>
                <w:sz w:val="52"/>
                <w:szCs w:val="52"/>
                <w:u w:val="single"/>
                <w:lang w:val="be-BY" w:eastAsia="ru-RU"/>
              </w:rPr>
              <w:t>Тэматычная выстава</w:t>
            </w:r>
          </w:p>
          <w:p w:rsidR="00DA79AB" w:rsidRPr="008456F5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u w:val="single"/>
                <w:lang w:val="be-BY" w:eastAsia="ru-RU"/>
              </w:rPr>
            </w:pPr>
          </w:p>
          <w:tbl>
            <w:tblPr>
              <w:tblW w:w="1143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4"/>
              <w:gridCol w:w="3567"/>
              <w:gridCol w:w="2291"/>
              <w:gridCol w:w="1572"/>
              <w:gridCol w:w="957"/>
              <w:gridCol w:w="2336"/>
            </w:tblGrid>
            <w:tr w:rsidR="00DA79AB" w:rsidTr="00F6256F">
              <w:trPr>
                <w:trHeight w:val="328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Default="005C6735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  <w:t>5</w:t>
                  </w:r>
                  <w:r w:rsidR="00DA79AB"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 w:eastAsia="ru-RU"/>
                    </w:rPr>
                    <w:t>.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Default="00FD798E" w:rsidP="00F625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Мы выбіраем ЗЛЖ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Default="00FD798E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Бібліятэка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Default="00FD798E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9.00-13.00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Default="00FD798E" w:rsidP="00F62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  <w:t>2-9</w:t>
                  </w:r>
                  <w:bookmarkStart w:id="0" w:name="_GoBack"/>
                  <w:bookmarkEnd w:id="0"/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9AB" w:rsidRDefault="00DA79AB" w:rsidP="00F6256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be-BY" w:eastAsia="ru-RU"/>
                    </w:rPr>
                  </w:pPr>
                </w:p>
              </w:tc>
            </w:tr>
          </w:tbl>
          <w:p w:rsidR="00DA79AB" w:rsidRPr="00C91844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u w:val="single"/>
                <w:lang w:val="be-BY" w:eastAsia="ru-RU"/>
              </w:rPr>
            </w:pPr>
          </w:p>
          <w:p w:rsidR="005C6735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4F8A"/>
                <w:sz w:val="48"/>
                <w:szCs w:val="48"/>
                <w:u w:val="single"/>
                <w:lang w:val="be-BY" w:eastAsia="ru-RU"/>
              </w:rPr>
            </w:pPr>
            <w:r w:rsidRPr="00FC1582">
              <w:rPr>
                <w:rFonts w:ascii="Times New Roman" w:eastAsia="Times New Roman" w:hAnsi="Times New Roman"/>
                <w:b/>
                <w:i/>
                <w:color w:val="004F8A"/>
                <w:sz w:val="48"/>
                <w:szCs w:val="48"/>
                <w:u w:val="single"/>
                <w:lang w:val="be-BY" w:eastAsia="ru-RU"/>
              </w:rPr>
              <w:t>Р</w:t>
            </w:r>
            <w:proofErr w:type="spellStart"/>
            <w:r w:rsidRPr="00FC1582">
              <w:rPr>
                <w:rFonts w:ascii="Times New Roman" w:eastAsia="Times New Roman" w:hAnsi="Times New Roman"/>
                <w:b/>
                <w:i/>
                <w:color w:val="004F8A"/>
                <w:sz w:val="48"/>
                <w:szCs w:val="48"/>
                <w:u w:val="single"/>
                <w:lang w:eastAsia="ru-RU"/>
              </w:rPr>
              <w:t>абота</w:t>
            </w:r>
            <w:proofErr w:type="spellEnd"/>
            <w:r w:rsidRPr="00FC1582">
              <w:rPr>
                <w:rFonts w:ascii="Times New Roman" w:eastAsia="Times New Roman" w:hAnsi="Times New Roman"/>
                <w:b/>
                <w:i/>
                <w:color w:val="004F8A"/>
                <w:sz w:val="48"/>
                <w:szCs w:val="48"/>
                <w:u w:val="single"/>
                <w:lang w:eastAsia="ru-RU"/>
              </w:rPr>
              <w:t xml:space="preserve"> </w:t>
            </w:r>
            <w:r w:rsidRPr="00FC1582">
              <w:rPr>
                <w:rFonts w:ascii="Times New Roman" w:eastAsia="Times New Roman" w:hAnsi="Times New Roman"/>
                <w:b/>
                <w:i/>
                <w:color w:val="004F8A"/>
                <w:sz w:val="48"/>
                <w:szCs w:val="48"/>
                <w:u w:val="single"/>
                <w:lang w:val="be-BY" w:eastAsia="ru-RU"/>
              </w:rPr>
              <w:t xml:space="preserve">камп’ютарнага класа   </w:t>
            </w:r>
          </w:p>
          <w:p w:rsidR="00DA79AB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4F8A"/>
                <w:sz w:val="48"/>
                <w:szCs w:val="48"/>
                <w:u w:val="single"/>
                <w:lang w:val="be-BY" w:eastAsia="ru-RU"/>
              </w:rPr>
            </w:pPr>
            <w:r w:rsidRPr="00FC1582">
              <w:rPr>
                <w:rFonts w:ascii="Times New Roman" w:eastAsia="Times New Roman" w:hAnsi="Times New Roman"/>
                <w:b/>
                <w:caps/>
                <w:color w:val="004F8A"/>
                <w:sz w:val="48"/>
                <w:szCs w:val="48"/>
                <w:u w:val="single"/>
                <w:lang w:val="be-BY" w:eastAsia="ru-RU"/>
              </w:rPr>
              <w:t>9.00-12.00</w:t>
            </w:r>
          </w:p>
          <w:p w:rsidR="005C6735" w:rsidRPr="00FC1582" w:rsidRDefault="005C6735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4F8A"/>
                <w:sz w:val="48"/>
                <w:szCs w:val="48"/>
                <w:lang w:val="be-BY" w:eastAsia="ru-RU"/>
              </w:rPr>
            </w:pPr>
          </w:p>
          <w:p w:rsidR="00DA79AB" w:rsidRPr="00FC1582" w:rsidRDefault="00DA79AB" w:rsidP="00F6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48"/>
                <w:szCs w:val="48"/>
                <w:u w:val="single"/>
                <w:lang w:val="be-BY" w:eastAsia="ru-RU"/>
              </w:rPr>
            </w:pPr>
            <w:r w:rsidRPr="00FC1582">
              <w:rPr>
                <w:rFonts w:ascii="Times New Roman" w:eastAsia="Times New Roman" w:hAnsi="Times New Roman"/>
                <w:b/>
                <w:i/>
                <w:color w:val="002060"/>
                <w:sz w:val="48"/>
                <w:szCs w:val="48"/>
                <w:u w:val="single"/>
                <w:lang w:val="be-BY" w:eastAsia="ru-RU"/>
              </w:rPr>
              <w:t>Р</w:t>
            </w:r>
            <w:proofErr w:type="spellStart"/>
            <w:r w:rsidRPr="00FC1582">
              <w:rPr>
                <w:rFonts w:ascii="Times New Roman" w:eastAsia="Times New Roman" w:hAnsi="Times New Roman"/>
                <w:b/>
                <w:i/>
                <w:color w:val="002060"/>
                <w:sz w:val="48"/>
                <w:szCs w:val="48"/>
                <w:u w:val="single"/>
                <w:lang w:eastAsia="ru-RU"/>
              </w:rPr>
              <w:t>абота</w:t>
            </w:r>
            <w:proofErr w:type="spellEnd"/>
            <w:r w:rsidRPr="00FC1582">
              <w:rPr>
                <w:rFonts w:ascii="Times New Roman" w:eastAsia="Times New Roman" w:hAnsi="Times New Roman"/>
                <w:b/>
                <w:i/>
                <w:color w:val="002060"/>
                <w:sz w:val="48"/>
                <w:szCs w:val="48"/>
                <w:u w:val="single"/>
                <w:lang w:eastAsia="ru-RU"/>
              </w:rPr>
              <w:t xml:space="preserve"> </w:t>
            </w:r>
            <w:r w:rsidRPr="00FC1582">
              <w:rPr>
                <w:rFonts w:ascii="Times New Roman" w:eastAsia="Times New Roman" w:hAnsi="Times New Roman"/>
                <w:b/>
                <w:i/>
                <w:color w:val="002060"/>
                <w:sz w:val="48"/>
                <w:szCs w:val="48"/>
                <w:u w:val="single"/>
                <w:lang w:val="be-BY" w:eastAsia="ru-RU"/>
              </w:rPr>
              <w:t xml:space="preserve">спартыўнай залы  </w:t>
            </w:r>
          </w:p>
          <w:p w:rsidR="00DA79AB" w:rsidRPr="00FC1582" w:rsidRDefault="00DA79AB" w:rsidP="00F6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2060"/>
                <w:sz w:val="48"/>
                <w:szCs w:val="48"/>
                <w:u w:val="single"/>
                <w:lang w:val="be-BY" w:eastAsia="ru-RU"/>
              </w:rPr>
            </w:pPr>
            <w:r w:rsidRPr="00FC1582">
              <w:rPr>
                <w:rFonts w:ascii="Times New Roman" w:eastAsia="Times New Roman" w:hAnsi="Times New Roman"/>
                <w:b/>
                <w:i/>
                <w:color w:val="002060"/>
                <w:sz w:val="48"/>
                <w:szCs w:val="48"/>
                <w:u w:val="single"/>
                <w:lang w:val="be-BY" w:eastAsia="ru-RU"/>
              </w:rPr>
              <w:t xml:space="preserve"> </w:t>
            </w:r>
            <w:r w:rsidRPr="00FC1582">
              <w:rPr>
                <w:rFonts w:ascii="Times New Roman" w:eastAsia="Times New Roman" w:hAnsi="Times New Roman"/>
                <w:b/>
                <w:color w:val="002060"/>
                <w:sz w:val="48"/>
                <w:szCs w:val="48"/>
                <w:u w:val="single"/>
                <w:lang w:val="be-BY" w:eastAsia="ru-RU"/>
              </w:rPr>
              <w:t>9</w:t>
            </w:r>
            <w:r w:rsidRPr="00FC1582">
              <w:rPr>
                <w:rFonts w:ascii="Times New Roman" w:eastAsia="Times New Roman" w:hAnsi="Times New Roman"/>
                <w:b/>
                <w:color w:val="002060"/>
                <w:sz w:val="48"/>
                <w:szCs w:val="48"/>
                <w:u w:val="single"/>
                <w:lang w:eastAsia="ru-RU"/>
              </w:rPr>
              <w:t>.00</w:t>
            </w:r>
            <w:r w:rsidRPr="00FC1582">
              <w:rPr>
                <w:rFonts w:ascii="Times New Roman" w:eastAsia="Times New Roman" w:hAnsi="Times New Roman"/>
                <w:b/>
                <w:color w:val="002060"/>
                <w:sz w:val="48"/>
                <w:szCs w:val="48"/>
                <w:u w:val="single"/>
                <w:lang w:val="be-BY" w:eastAsia="ru-RU"/>
              </w:rPr>
              <w:t xml:space="preserve">-12.00  </w:t>
            </w:r>
          </w:p>
          <w:p w:rsidR="00DA79AB" w:rsidRPr="00B25588" w:rsidRDefault="00DA79AB" w:rsidP="00F6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u w:val="single"/>
                <w:lang w:val="be-BY" w:eastAsia="ru-RU"/>
              </w:rPr>
            </w:pPr>
          </w:p>
          <w:p w:rsidR="00DA79AB" w:rsidRPr="00E20A19" w:rsidRDefault="00DA79AB" w:rsidP="00F6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  <w:r w:rsidRPr="00407B8F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u w:val="single"/>
                <w:lang w:val="be-BY" w:eastAsia="ru-RU"/>
              </w:rPr>
              <w:t xml:space="preserve"> </w:t>
            </w:r>
          </w:p>
        </w:tc>
      </w:tr>
      <w:tr w:rsidR="00DA79AB" w:rsidTr="00F6256F">
        <w:trPr>
          <w:trHeight w:val="944"/>
        </w:trPr>
        <w:tc>
          <w:tcPr>
            <w:tcW w:w="1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B" w:rsidRPr="00FC1582" w:rsidRDefault="00DA79AB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497D" w:themeColor="text2"/>
                <w:sz w:val="48"/>
                <w:szCs w:val="48"/>
                <w:lang w:val="be-BY" w:eastAsia="ru-RU"/>
              </w:rPr>
            </w:pPr>
            <w:r w:rsidRPr="00FC1582">
              <w:rPr>
                <w:rFonts w:ascii="Times New Roman" w:eastAsia="Times New Roman" w:hAnsi="Times New Roman"/>
                <w:b/>
                <w:color w:val="1F497D" w:themeColor="text2"/>
                <w:sz w:val="48"/>
                <w:szCs w:val="48"/>
                <w:lang w:eastAsia="ru-RU"/>
              </w:rPr>
              <w:t>Д</w:t>
            </w:r>
            <w:r w:rsidRPr="00FC1582">
              <w:rPr>
                <w:rFonts w:ascii="Times New Roman" w:eastAsia="Times New Roman" w:hAnsi="Times New Roman"/>
                <w:b/>
                <w:color w:val="1F497D" w:themeColor="text2"/>
                <w:sz w:val="48"/>
                <w:szCs w:val="48"/>
                <w:lang w:val="be-BY" w:eastAsia="ru-RU"/>
              </w:rPr>
              <w:t>зя</w:t>
            </w:r>
            <w:proofErr w:type="spellStart"/>
            <w:r w:rsidRPr="00FC1582">
              <w:rPr>
                <w:rFonts w:ascii="Times New Roman" w:eastAsia="Times New Roman" w:hAnsi="Times New Roman"/>
                <w:b/>
                <w:color w:val="1F497D" w:themeColor="text2"/>
                <w:sz w:val="48"/>
                <w:szCs w:val="48"/>
                <w:lang w:eastAsia="ru-RU"/>
              </w:rPr>
              <w:t>журны</w:t>
            </w:r>
            <w:proofErr w:type="spellEnd"/>
            <w:r w:rsidRPr="00FC1582">
              <w:rPr>
                <w:rFonts w:ascii="Times New Roman" w:eastAsia="Times New Roman" w:hAnsi="Times New Roman"/>
                <w:b/>
                <w:color w:val="1F497D" w:themeColor="text2"/>
                <w:sz w:val="48"/>
                <w:szCs w:val="48"/>
                <w:lang w:val="be-BY" w:eastAsia="ru-RU"/>
              </w:rPr>
              <w:t xml:space="preserve">  </w:t>
            </w:r>
            <w:proofErr w:type="gramStart"/>
            <w:r w:rsidRPr="00FC1582">
              <w:rPr>
                <w:rFonts w:ascii="Times New Roman" w:eastAsia="Times New Roman" w:hAnsi="Times New Roman"/>
                <w:b/>
                <w:color w:val="1F497D" w:themeColor="text2"/>
                <w:sz w:val="48"/>
                <w:szCs w:val="48"/>
                <w:lang w:val="be-BY" w:eastAsia="ru-RU"/>
              </w:rPr>
              <w:t>адм</w:t>
            </w:r>
            <w:proofErr w:type="gramEnd"/>
            <w:r w:rsidRPr="00FC1582">
              <w:rPr>
                <w:rFonts w:ascii="Times New Roman" w:eastAsia="Times New Roman" w:hAnsi="Times New Roman"/>
                <w:b/>
                <w:color w:val="1F497D" w:themeColor="text2"/>
                <w:sz w:val="48"/>
                <w:szCs w:val="48"/>
                <w:lang w:val="be-BY" w:eastAsia="ru-RU"/>
              </w:rPr>
              <w:t xml:space="preserve">іністратар: </w:t>
            </w:r>
          </w:p>
          <w:p w:rsidR="00DA79AB" w:rsidRPr="001C0BD2" w:rsidRDefault="005C6735" w:rsidP="00F6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65F91" w:themeColor="accent1" w:themeShade="BF"/>
                <w:sz w:val="40"/>
                <w:szCs w:val="40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48"/>
                <w:szCs w:val="48"/>
                <w:lang w:val="be-BY" w:eastAsia="ru-RU"/>
              </w:rPr>
              <w:t>9</w:t>
            </w:r>
            <w:r w:rsidR="00DA79AB" w:rsidRPr="00FC1582">
              <w:rPr>
                <w:rFonts w:ascii="Times New Roman" w:eastAsia="Times New Roman" w:hAnsi="Times New Roman"/>
                <w:b/>
                <w:color w:val="1F497D" w:themeColor="text2"/>
                <w:sz w:val="48"/>
                <w:szCs w:val="48"/>
                <w:lang w:val="be-BY" w:eastAsia="ru-RU"/>
              </w:rPr>
              <w:t>.00-13.00 – Савоська М.А.</w:t>
            </w:r>
          </w:p>
        </w:tc>
      </w:tr>
    </w:tbl>
    <w:p w:rsidR="00DA79AB" w:rsidRDefault="00DA79AB" w:rsidP="00DA79AB"/>
    <w:p w:rsidR="00553D52" w:rsidRDefault="005B67A7"/>
    <w:sectPr w:rsidR="00553D52" w:rsidSect="008456F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AB"/>
    <w:rsid w:val="00147829"/>
    <w:rsid w:val="005B67A7"/>
    <w:rsid w:val="005C6735"/>
    <w:rsid w:val="00945785"/>
    <w:rsid w:val="0099429B"/>
    <w:rsid w:val="00CD65E0"/>
    <w:rsid w:val="00DA79AB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2024-10-11T12:34:00Z</cp:lastPrinted>
  <dcterms:created xsi:type="dcterms:W3CDTF">2024-10-11T12:27:00Z</dcterms:created>
  <dcterms:modified xsi:type="dcterms:W3CDTF">2024-10-11T12:35:00Z</dcterms:modified>
</cp:coreProperties>
</file>